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9238F0" w14:textId="0F1FDDFD" w:rsidR="00A77147" w:rsidRDefault="00667382" w:rsidP="004C1C52">
      <w:pPr>
        <w:jc w:val="center"/>
        <w:rPr>
          <w:b/>
          <w:sz w:val="28"/>
          <w:szCs w:val="28"/>
        </w:rPr>
      </w:pPr>
      <w:r w:rsidRPr="004C1C52">
        <w:rPr>
          <w:b/>
          <w:noProof/>
          <w:sz w:val="28"/>
          <w:szCs w:val="28"/>
        </w:rPr>
        <w:drawing>
          <wp:inline distT="0" distB="0" distL="0" distR="0" wp14:anchorId="159F15FF" wp14:editId="131BA411">
            <wp:extent cx="5928360" cy="1005840"/>
            <wp:effectExtent l="0" t="0" r="0" b="3810"/>
            <wp:docPr id="1" name="Picture 1" descr="White Ash Lake Letter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hite Ash Lake Letterhea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36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93E376" w14:textId="4158B34D" w:rsidR="00842404" w:rsidRDefault="00842404" w:rsidP="004C1C52">
      <w:pPr>
        <w:jc w:val="center"/>
        <w:rPr>
          <w:b/>
          <w:sz w:val="48"/>
          <w:szCs w:val="48"/>
        </w:rPr>
      </w:pPr>
      <w:r w:rsidRPr="00842404">
        <w:rPr>
          <w:b/>
          <w:sz w:val="48"/>
          <w:szCs w:val="48"/>
        </w:rPr>
        <w:t>ANNUAL MEETING</w:t>
      </w:r>
      <w:r w:rsidR="00F62640">
        <w:rPr>
          <w:b/>
          <w:sz w:val="48"/>
          <w:szCs w:val="48"/>
        </w:rPr>
        <w:t xml:space="preserve"> MINUTES </w:t>
      </w:r>
    </w:p>
    <w:p w14:paraId="3E7D66D6" w14:textId="33703470" w:rsidR="00842404" w:rsidRDefault="00842404" w:rsidP="00842404">
      <w:pPr>
        <w:rPr>
          <w:b/>
          <w:sz w:val="28"/>
          <w:szCs w:val="28"/>
        </w:rPr>
      </w:pPr>
      <w:r w:rsidRPr="00842404">
        <w:rPr>
          <w:b/>
          <w:sz w:val="28"/>
          <w:szCs w:val="28"/>
        </w:rPr>
        <w:t xml:space="preserve">                                     </w:t>
      </w:r>
      <w:r w:rsidR="00F62640">
        <w:rPr>
          <w:b/>
          <w:sz w:val="28"/>
          <w:szCs w:val="28"/>
        </w:rPr>
        <w:t xml:space="preserve">                         July 17, 2021</w:t>
      </w:r>
    </w:p>
    <w:p w14:paraId="01884A14" w14:textId="2ED6950C" w:rsidR="00842404" w:rsidRPr="004955DB" w:rsidRDefault="00842404" w:rsidP="00842404">
      <w:pPr>
        <w:rPr>
          <w:bCs/>
          <w:sz w:val="24"/>
          <w:szCs w:val="24"/>
        </w:rPr>
      </w:pPr>
      <w:r w:rsidRPr="004955DB">
        <w:rPr>
          <w:bCs/>
          <w:sz w:val="24"/>
          <w:szCs w:val="24"/>
        </w:rPr>
        <w:t xml:space="preserve">The meeting was called to </w:t>
      </w:r>
      <w:r w:rsidR="00F62640">
        <w:rPr>
          <w:bCs/>
          <w:sz w:val="24"/>
          <w:szCs w:val="24"/>
        </w:rPr>
        <w:t xml:space="preserve">order by </w:t>
      </w:r>
      <w:r w:rsidR="00097015">
        <w:rPr>
          <w:bCs/>
          <w:sz w:val="24"/>
          <w:szCs w:val="24"/>
        </w:rPr>
        <w:t xml:space="preserve">WALPRD </w:t>
      </w:r>
      <w:r w:rsidR="00F62640">
        <w:rPr>
          <w:bCs/>
          <w:sz w:val="24"/>
          <w:szCs w:val="24"/>
        </w:rPr>
        <w:t xml:space="preserve">Chair </w:t>
      </w:r>
      <w:r w:rsidR="005642E9">
        <w:rPr>
          <w:bCs/>
          <w:sz w:val="24"/>
          <w:szCs w:val="24"/>
        </w:rPr>
        <w:t xml:space="preserve">Jerry </w:t>
      </w:r>
      <w:r w:rsidR="00F62640">
        <w:rPr>
          <w:bCs/>
          <w:sz w:val="24"/>
          <w:szCs w:val="24"/>
        </w:rPr>
        <w:t>Campbell at 10:05</w:t>
      </w:r>
      <w:r w:rsidRPr="004955DB">
        <w:rPr>
          <w:bCs/>
          <w:sz w:val="24"/>
          <w:szCs w:val="24"/>
        </w:rPr>
        <w:t xml:space="preserve"> a.m.</w:t>
      </w:r>
    </w:p>
    <w:p w14:paraId="7C8FDA83" w14:textId="24F1F70B" w:rsidR="00842404" w:rsidRPr="004955DB" w:rsidRDefault="009C34BD" w:rsidP="00842404">
      <w:pPr>
        <w:pStyle w:val="ListParagraph"/>
        <w:numPr>
          <w:ilvl w:val="0"/>
          <w:numId w:val="1"/>
        </w:numPr>
        <w:rPr>
          <w:bCs/>
          <w:sz w:val="24"/>
          <w:szCs w:val="24"/>
        </w:rPr>
      </w:pPr>
      <w:r w:rsidRPr="009277FD">
        <w:rPr>
          <w:b/>
          <w:bCs/>
          <w:sz w:val="24"/>
          <w:szCs w:val="24"/>
        </w:rPr>
        <w:t>Minutes from 2020 Annual meeting:</w:t>
      </w:r>
      <w:r>
        <w:rPr>
          <w:bCs/>
          <w:sz w:val="24"/>
          <w:szCs w:val="24"/>
        </w:rPr>
        <w:t xml:space="preserve"> </w:t>
      </w:r>
      <w:r w:rsidR="005642E9">
        <w:rPr>
          <w:bCs/>
          <w:sz w:val="24"/>
          <w:szCs w:val="24"/>
        </w:rPr>
        <w:t>Brian Johnson moved and Jan Beck</w:t>
      </w:r>
      <w:r w:rsidR="00D8185D" w:rsidRPr="004955DB">
        <w:rPr>
          <w:bCs/>
          <w:sz w:val="24"/>
          <w:szCs w:val="24"/>
        </w:rPr>
        <w:t xml:space="preserve"> seconded a motion to approve the minutes of the previous </w:t>
      </w:r>
      <w:r w:rsidR="005642E9">
        <w:rPr>
          <w:bCs/>
          <w:sz w:val="24"/>
          <w:szCs w:val="24"/>
        </w:rPr>
        <w:t>annual meeting that were mailed to all</w:t>
      </w:r>
      <w:r w:rsidR="00D8185D" w:rsidRPr="004955DB">
        <w:rPr>
          <w:bCs/>
          <w:sz w:val="24"/>
          <w:szCs w:val="24"/>
        </w:rPr>
        <w:t xml:space="preserve">. </w:t>
      </w:r>
      <w:r w:rsidR="005642E9">
        <w:rPr>
          <w:bCs/>
          <w:sz w:val="24"/>
          <w:szCs w:val="24"/>
        </w:rPr>
        <w:t>A</w:t>
      </w:r>
      <w:r w:rsidR="00097015">
        <w:rPr>
          <w:bCs/>
          <w:sz w:val="24"/>
          <w:szCs w:val="24"/>
        </w:rPr>
        <w:t xml:space="preserve"> </w:t>
      </w:r>
      <w:r w:rsidR="005642E9">
        <w:rPr>
          <w:bCs/>
          <w:sz w:val="24"/>
          <w:szCs w:val="24"/>
        </w:rPr>
        <w:t xml:space="preserve">unanimous voice to accept the motion was heard. </w:t>
      </w:r>
      <w:r w:rsidR="00D8185D" w:rsidRPr="004955DB">
        <w:rPr>
          <w:bCs/>
          <w:sz w:val="24"/>
          <w:szCs w:val="24"/>
        </w:rPr>
        <w:t>Motion carried.</w:t>
      </w:r>
    </w:p>
    <w:p w14:paraId="65E76C5B" w14:textId="0B8428AF" w:rsidR="00D8185D" w:rsidRPr="004955DB" w:rsidRDefault="00D8185D" w:rsidP="00842404">
      <w:pPr>
        <w:pStyle w:val="ListParagraph"/>
        <w:numPr>
          <w:ilvl w:val="0"/>
          <w:numId w:val="1"/>
        </w:numPr>
        <w:rPr>
          <w:bCs/>
          <w:sz w:val="24"/>
          <w:szCs w:val="24"/>
        </w:rPr>
      </w:pPr>
      <w:r w:rsidRPr="009277FD">
        <w:rPr>
          <w:b/>
          <w:bCs/>
          <w:sz w:val="24"/>
          <w:szCs w:val="24"/>
        </w:rPr>
        <w:t>Tr</w:t>
      </w:r>
      <w:r w:rsidR="0046731A" w:rsidRPr="009277FD">
        <w:rPr>
          <w:b/>
          <w:bCs/>
          <w:sz w:val="24"/>
          <w:szCs w:val="24"/>
        </w:rPr>
        <w:t>easurer’s Report:</w:t>
      </w:r>
      <w:r w:rsidR="0046731A">
        <w:rPr>
          <w:bCs/>
          <w:sz w:val="24"/>
          <w:szCs w:val="24"/>
        </w:rPr>
        <w:t xml:space="preserve"> Treasurer reviewed account balances and stated </w:t>
      </w:r>
      <w:r w:rsidR="009669D5">
        <w:rPr>
          <w:bCs/>
          <w:sz w:val="24"/>
          <w:szCs w:val="24"/>
        </w:rPr>
        <w:t>that the a</w:t>
      </w:r>
      <w:r w:rsidR="0046731A">
        <w:rPr>
          <w:bCs/>
          <w:sz w:val="24"/>
          <w:szCs w:val="24"/>
        </w:rPr>
        <w:t>udit of records is in process.</w:t>
      </w:r>
    </w:p>
    <w:p w14:paraId="7ED77C25" w14:textId="77777777" w:rsidR="00E13B93" w:rsidRDefault="00D8185D" w:rsidP="00842404">
      <w:pPr>
        <w:pStyle w:val="ListParagraph"/>
        <w:numPr>
          <w:ilvl w:val="0"/>
          <w:numId w:val="1"/>
        </w:numPr>
        <w:rPr>
          <w:bCs/>
          <w:sz w:val="24"/>
          <w:szCs w:val="24"/>
        </w:rPr>
      </w:pPr>
      <w:r w:rsidRPr="009277FD">
        <w:rPr>
          <w:b/>
          <w:bCs/>
          <w:sz w:val="24"/>
          <w:szCs w:val="24"/>
        </w:rPr>
        <w:t>Dredging Updat</w:t>
      </w:r>
      <w:r w:rsidR="0046731A" w:rsidRPr="009277FD">
        <w:rPr>
          <w:b/>
          <w:bCs/>
          <w:sz w:val="24"/>
          <w:szCs w:val="24"/>
        </w:rPr>
        <w:t>e:</w:t>
      </w:r>
      <w:r w:rsidR="0046731A">
        <w:rPr>
          <w:bCs/>
          <w:sz w:val="24"/>
          <w:szCs w:val="24"/>
        </w:rPr>
        <w:t xml:space="preserve"> Jim </w:t>
      </w:r>
      <w:proofErr w:type="spellStart"/>
      <w:r w:rsidR="0046731A">
        <w:rPr>
          <w:bCs/>
          <w:sz w:val="24"/>
          <w:szCs w:val="24"/>
        </w:rPr>
        <w:t>Kimbllin</w:t>
      </w:r>
      <w:proofErr w:type="spellEnd"/>
      <w:r w:rsidR="0046731A">
        <w:rPr>
          <w:bCs/>
          <w:sz w:val="24"/>
          <w:szCs w:val="24"/>
        </w:rPr>
        <w:t xml:space="preserve"> reported that the permit is approved and the Grant application awaits August 10</w:t>
      </w:r>
      <w:r w:rsidR="0046731A" w:rsidRPr="0046731A">
        <w:rPr>
          <w:bCs/>
          <w:sz w:val="24"/>
          <w:szCs w:val="24"/>
          <w:vertAlign w:val="superscript"/>
        </w:rPr>
        <w:t>th</w:t>
      </w:r>
      <w:r w:rsidR="0046731A">
        <w:rPr>
          <w:bCs/>
          <w:sz w:val="24"/>
          <w:szCs w:val="24"/>
        </w:rPr>
        <w:t xml:space="preserve"> review for acceptance or rejection</w:t>
      </w:r>
      <w:r w:rsidRPr="004955DB">
        <w:rPr>
          <w:bCs/>
          <w:sz w:val="24"/>
          <w:szCs w:val="24"/>
        </w:rPr>
        <w:t>.</w:t>
      </w:r>
      <w:r w:rsidR="0046731A">
        <w:rPr>
          <w:bCs/>
          <w:sz w:val="24"/>
          <w:szCs w:val="24"/>
        </w:rPr>
        <w:t xml:space="preserve"> Dredging by OSR will begin after August 10</w:t>
      </w:r>
      <w:r w:rsidR="0046731A" w:rsidRPr="0046731A">
        <w:rPr>
          <w:bCs/>
          <w:sz w:val="24"/>
          <w:szCs w:val="24"/>
          <w:vertAlign w:val="superscript"/>
        </w:rPr>
        <w:t>th</w:t>
      </w:r>
      <w:r w:rsidR="0046731A">
        <w:rPr>
          <w:bCs/>
          <w:sz w:val="24"/>
          <w:szCs w:val="24"/>
        </w:rPr>
        <w:t xml:space="preserve"> </w:t>
      </w:r>
      <w:r w:rsidR="009669D5">
        <w:rPr>
          <w:bCs/>
          <w:sz w:val="24"/>
          <w:szCs w:val="24"/>
        </w:rPr>
        <w:t>whether g</w:t>
      </w:r>
      <w:r w:rsidR="0046731A">
        <w:rPr>
          <w:bCs/>
          <w:sz w:val="24"/>
          <w:szCs w:val="24"/>
        </w:rPr>
        <w:t xml:space="preserve">rant application is approved or not. </w:t>
      </w:r>
    </w:p>
    <w:p w14:paraId="129DF87E" w14:textId="5F2095B5" w:rsidR="00D8185D" w:rsidRPr="004955DB" w:rsidRDefault="00E111B1" w:rsidP="009277FD">
      <w:pPr>
        <w:pStyle w:val="ListParagraph"/>
        <w:numPr>
          <w:ilvl w:val="0"/>
          <w:numId w:val="4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Special</w:t>
      </w:r>
      <w:r w:rsidR="00E13B93">
        <w:rPr>
          <w:bCs/>
          <w:sz w:val="24"/>
          <w:szCs w:val="24"/>
        </w:rPr>
        <w:t xml:space="preserve"> </w:t>
      </w:r>
      <w:r w:rsidR="0046731A">
        <w:rPr>
          <w:bCs/>
          <w:sz w:val="24"/>
          <w:szCs w:val="24"/>
        </w:rPr>
        <w:t xml:space="preserve">thanks to Bruce Newton, Dave </w:t>
      </w:r>
      <w:proofErr w:type="spellStart"/>
      <w:r w:rsidR="0046731A">
        <w:rPr>
          <w:bCs/>
          <w:sz w:val="24"/>
          <w:szCs w:val="24"/>
        </w:rPr>
        <w:t>Timm</w:t>
      </w:r>
      <w:proofErr w:type="spellEnd"/>
      <w:r w:rsidR="00097015">
        <w:rPr>
          <w:bCs/>
          <w:sz w:val="24"/>
          <w:szCs w:val="24"/>
        </w:rPr>
        <w:t xml:space="preserve"> an</w:t>
      </w:r>
      <w:r w:rsidR="008E5A72">
        <w:rPr>
          <w:bCs/>
          <w:sz w:val="24"/>
          <w:szCs w:val="24"/>
        </w:rPr>
        <w:t>d</w:t>
      </w:r>
      <w:r w:rsidR="00097015">
        <w:rPr>
          <w:bCs/>
          <w:sz w:val="24"/>
          <w:szCs w:val="24"/>
        </w:rPr>
        <w:t xml:space="preserve"> </w:t>
      </w:r>
      <w:r w:rsidR="0023650C">
        <w:rPr>
          <w:bCs/>
          <w:sz w:val="24"/>
          <w:szCs w:val="24"/>
        </w:rPr>
        <w:t>Glen Wilson</w:t>
      </w:r>
      <w:r w:rsidR="008E5A72">
        <w:rPr>
          <w:bCs/>
          <w:sz w:val="24"/>
          <w:szCs w:val="24"/>
        </w:rPr>
        <w:t xml:space="preserve"> </w:t>
      </w:r>
      <w:r w:rsidR="00097015">
        <w:rPr>
          <w:bCs/>
          <w:sz w:val="24"/>
          <w:szCs w:val="24"/>
        </w:rPr>
        <w:t>for helping Jim brea</w:t>
      </w:r>
      <w:r w:rsidR="009669D5">
        <w:rPr>
          <w:bCs/>
          <w:sz w:val="24"/>
          <w:szCs w:val="24"/>
        </w:rPr>
        <w:t>k-up and remove the b</w:t>
      </w:r>
      <w:r w:rsidR="00097015">
        <w:rPr>
          <w:bCs/>
          <w:sz w:val="24"/>
          <w:szCs w:val="24"/>
        </w:rPr>
        <w:t>e</w:t>
      </w:r>
      <w:r w:rsidR="009669D5">
        <w:rPr>
          <w:bCs/>
          <w:sz w:val="24"/>
          <w:szCs w:val="24"/>
        </w:rPr>
        <w:t>aver d</w:t>
      </w:r>
      <w:r w:rsidR="00097015">
        <w:rPr>
          <w:bCs/>
          <w:sz w:val="24"/>
          <w:szCs w:val="24"/>
        </w:rPr>
        <w:t xml:space="preserve">am in the channel between the two lakes.  </w:t>
      </w:r>
      <w:r w:rsidR="0046731A">
        <w:rPr>
          <w:bCs/>
          <w:sz w:val="24"/>
          <w:szCs w:val="24"/>
        </w:rPr>
        <w:t xml:space="preserve"> </w:t>
      </w:r>
      <w:r w:rsidR="00097015">
        <w:rPr>
          <w:bCs/>
          <w:sz w:val="24"/>
          <w:szCs w:val="24"/>
        </w:rPr>
        <w:t xml:space="preserve">The </w:t>
      </w:r>
      <w:r w:rsidR="009669D5">
        <w:rPr>
          <w:bCs/>
          <w:sz w:val="24"/>
          <w:szCs w:val="24"/>
        </w:rPr>
        <w:t>beaver activity</w:t>
      </w:r>
      <w:r w:rsidR="00097015">
        <w:rPr>
          <w:bCs/>
          <w:sz w:val="24"/>
          <w:szCs w:val="24"/>
        </w:rPr>
        <w:t xml:space="preserve"> will continue to be monitored and</w:t>
      </w:r>
      <w:r w:rsidR="009669D5">
        <w:rPr>
          <w:bCs/>
          <w:sz w:val="24"/>
          <w:szCs w:val="24"/>
        </w:rPr>
        <w:t xml:space="preserve"> trapping is being considered once the trap season opens</w:t>
      </w:r>
      <w:r w:rsidR="00097015">
        <w:rPr>
          <w:bCs/>
          <w:sz w:val="24"/>
          <w:szCs w:val="24"/>
        </w:rPr>
        <w:t>.</w:t>
      </w:r>
    </w:p>
    <w:p w14:paraId="67B0327A" w14:textId="77777777" w:rsidR="00582852" w:rsidRDefault="00097015" w:rsidP="00F43F46">
      <w:pPr>
        <w:pStyle w:val="ListParagraph"/>
        <w:numPr>
          <w:ilvl w:val="0"/>
          <w:numId w:val="1"/>
        </w:numPr>
        <w:rPr>
          <w:bCs/>
          <w:sz w:val="24"/>
          <w:szCs w:val="24"/>
        </w:rPr>
      </w:pPr>
      <w:r w:rsidRPr="009277FD">
        <w:rPr>
          <w:b/>
          <w:bCs/>
          <w:sz w:val="24"/>
          <w:szCs w:val="24"/>
        </w:rPr>
        <w:t>Proposed Budget for 2022</w:t>
      </w:r>
      <w:r w:rsidR="00D8185D" w:rsidRPr="009277FD">
        <w:rPr>
          <w:b/>
          <w:bCs/>
          <w:sz w:val="24"/>
          <w:szCs w:val="24"/>
        </w:rPr>
        <w:t>:</w:t>
      </w:r>
      <w:r w:rsidR="00D8185D" w:rsidRPr="004955DB">
        <w:rPr>
          <w:bCs/>
          <w:sz w:val="24"/>
          <w:szCs w:val="24"/>
        </w:rPr>
        <w:t xml:space="preserve">  </w:t>
      </w:r>
      <w:r w:rsidR="009669D5">
        <w:rPr>
          <w:bCs/>
          <w:sz w:val="24"/>
          <w:szCs w:val="24"/>
        </w:rPr>
        <w:t>WALPRD Treasurer</w:t>
      </w:r>
      <w:r w:rsidR="00626DE7" w:rsidRPr="004955DB">
        <w:rPr>
          <w:bCs/>
          <w:sz w:val="24"/>
          <w:szCs w:val="24"/>
        </w:rPr>
        <w:t xml:space="preserve"> </w:t>
      </w:r>
      <w:r w:rsidR="00D8185D" w:rsidRPr="004955DB">
        <w:rPr>
          <w:bCs/>
          <w:sz w:val="24"/>
          <w:szCs w:val="24"/>
        </w:rPr>
        <w:t>Pam Johnson presented the proposed 2</w:t>
      </w:r>
      <w:r w:rsidR="00332068" w:rsidRPr="004955DB">
        <w:rPr>
          <w:bCs/>
          <w:sz w:val="24"/>
          <w:szCs w:val="24"/>
        </w:rPr>
        <w:t>0</w:t>
      </w:r>
      <w:r>
        <w:rPr>
          <w:bCs/>
          <w:sz w:val="24"/>
          <w:szCs w:val="24"/>
        </w:rPr>
        <w:t>22</w:t>
      </w:r>
      <w:r w:rsidR="00D8185D" w:rsidRPr="004955DB">
        <w:rPr>
          <w:bCs/>
          <w:sz w:val="24"/>
          <w:szCs w:val="24"/>
        </w:rPr>
        <w:t xml:space="preserve"> budget and explained the reasons for any changes or adjustments.</w:t>
      </w:r>
      <w:r>
        <w:rPr>
          <w:bCs/>
          <w:sz w:val="24"/>
          <w:szCs w:val="24"/>
        </w:rPr>
        <w:t xml:space="preserve"> Clair</w:t>
      </w:r>
      <w:r w:rsidR="0023650C">
        <w:rPr>
          <w:bCs/>
          <w:sz w:val="24"/>
          <w:szCs w:val="24"/>
        </w:rPr>
        <w:t xml:space="preserve"> </w:t>
      </w:r>
      <w:proofErr w:type="spellStart"/>
      <w:r w:rsidR="0023650C">
        <w:rPr>
          <w:bCs/>
          <w:sz w:val="24"/>
          <w:szCs w:val="24"/>
        </w:rPr>
        <w:t>Hemenw</w:t>
      </w:r>
      <w:r>
        <w:rPr>
          <w:bCs/>
          <w:sz w:val="24"/>
          <w:szCs w:val="24"/>
        </w:rPr>
        <w:t>ay</w:t>
      </w:r>
      <w:proofErr w:type="spellEnd"/>
      <w:r>
        <w:rPr>
          <w:bCs/>
          <w:sz w:val="24"/>
          <w:szCs w:val="24"/>
        </w:rPr>
        <w:t xml:space="preserve"> moved and Leonard </w:t>
      </w:r>
      <w:proofErr w:type="spellStart"/>
      <w:r>
        <w:rPr>
          <w:bCs/>
          <w:sz w:val="24"/>
          <w:szCs w:val="24"/>
        </w:rPr>
        <w:t>Feyen</w:t>
      </w:r>
      <w:proofErr w:type="spellEnd"/>
      <w:r w:rsidR="009C470D" w:rsidRPr="004955DB">
        <w:rPr>
          <w:bCs/>
          <w:sz w:val="24"/>
          <w:szCs w:val="24"/>
        </w:rPr>
        <w:t xml:space="preserve"> seconded a motion to appro</w:t>
      </w:r>
      <w:r>
        <w:rPr>
          <w:bCs/>
          <w:sz w:val="24"/>
          <w:szCs w:val="24"/>
        </w:rPr>
        <w:t>ve the Treasurer’s proposed 2022</w:t>
      </w:r>
      <w:r w:rsidR="009669D5">
        <w:rPr>
          <w:bCs/>
          <w:sz w:val="24"/>
          <w:szCs w:val="24"/>
        </w:rPr>
        <w:t xml:space="preserve"> a</w:t>
      </w:r>
      <w:r w:rsidR="009C470D" w:rsidRPr="004955DB">
        <w:rPr>
          <w:bCs/>
          <w:sz w:val="24"/>
          <w:szCs w:val="24"/>
        </w:rPr>
        <w:t xml:space="preserve">nnual budget as presented. </w:t>
      </w:r>
      <w:r>
        <w:rPr>
          <w:bCs/>
          <w:sz w:val="24"/>
          <w:szCs w:val="24"/>
        </w:rPr>
        <w:t xml:space="preserve">A unanimous voice to accept the motion was heard. </w:t>
      </w:r>
      <w:r w:rsidR="009C470D" w:rsidRPr="004955DB">
        <w:rPr>
          <w:bCs/>
          <w:sz w:val="24"/>
          <w:szCs w:val="24"/>
        </w:rPr>
        <w:t>Motion carried.</w:t>
      </w:r>
      <w:r>
        <w:rPr>
          <w:bCs/>
          <w:sz w:val="24"/>
          <w:szCs w:val="24"/>
        </w:rPr>
        <w:t xml:space="preserve"> </w:t>
      </w:r>
    </w:p>
    <w:p w14:paraId="66206F08" w14:textId="3526BA75" w:rsidR="007E2089" w:rsidRPr="00F43F46" w:rsidRDefault="00097015" w:rsidP="009277FD">
      <w:pPr>
        <w:pStyle w:val="ListParagraph"/>
        <w:numPr>
          <w:ilvl w:val="0"/>
          <w:numId w:val="3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Pam also </w:t>
      </w:r>
      <w:r w:rsidR="00582852">
        <w:rPr>
          <w:bCs/>
          <w:sz w:val="24"/>
          <w:szCs w:val="24"/>
        </w:rPr>
        <w:t>provided an update on the Aquatic Pl</w:t>
      </w:r>
      <w:r w:rsidR="00E13B93">
        <w:rPr>
          <w:bCs/>
          <w:sz w:val="24"/>
          <w:szCs w:val="24"/>
        </w:rPr>
        <w:t>ant Management</w:t>
      </w:r>
      <w:r w:rsidR="00582852">
        <w:rPr>
          <w:bCs/>
          <w:sz w:val="24"/>
          <w:szCs w:val="24"/>
        </w:rPr>
        <w:t xml:space="preserve"> (APM)</w:t>
      </w:r>
      <w:r w:rsidR="00E13B93">
        <w:rPr>
          <w:bCs/>
          <w:sz w:val="24"/>
          <w:szCs w:val="24"/>
        </w:rPr>
        <w:t xml:space="preserve"> plan</w:t>
      </w:r>
      <w:r w:rsidR="00582852">
        <w:rPr>
          <w:bCs/>
          <w:sz w:val="24"/>
          <w:szCs w:val="24"/>
        </w:rPr>
        <w:t>. T</w:t>
      </w:r>
      <w:r w:rsidR="009669D5">
        <w:rPr>
          <w:bCs/>
          <w:sz w:val="24"/>
          <w:szCs w:val="24"/>
        </w:rPr>
        <w:t>he</w:t>
      </w:r>
      <w:r>
        <w:rPr>
          <w:bCs/>
          <w:sz w:val="24"/>
          <w:szCs w:val="24"/>
        </w:rPr>
        <w:t xml:space="preserve"> 1</w:t>
      </w:r>
      <w:r w:rsidRPr="00097015">
        <w:rPr>
          <w:bCs/>
          <w:sz w:val="24"/>
          <w:szCs w:val="24"/>
          <w:vertAlign w:val="superscript"/>
        </w:rPr>
        <w:t>st</w:t>
      </w:r>
      <w:r>
        <w:rPr>
          <w:bCs/>
          <w:sz w:val="24"/>
          <w:szCs w:val="24"/>
        </w:rPr>
        <w:t xml:space="preserve"> visual inspection/sampling </w:t>
      </w:r>
      <w:r w:rsidR="009669D5">
        <w:rPr>
          <w:bCs/>
          <w:sz w:val="24"/>
          <w:szCs w:val="24"/>
        </w:rPr>
        <w:t xml:space="preserve">for the APM plan </w:t>
      </w:r>
      <w:r>
        <w:rPr>
          <w:bCs/>
          <w:sz w:val="24"/>
          <w:szCs w:val="24"/>
        </w:rPr>
        <w:t xml:space="preserve">was completed </w:t>
      </w:r>
      <w:r w:rsidR="009669D5">
        <w:rPr>
          <w:bCs/>
          <w:sz w:val="24"/>
          <w:szCs w:val="24"/>
        </w:rPr>
        <w:t xml:space="preserve">with Tiffney from Flambeau Engineering on </w:t>
      </w:r>
      <w:r>
        <w:rPr>
          <w:bCs/>
          <w:sz w:val="24"/>
          <w:szCs w:val="24"/>
        </w:rPr>
        <w:t>June 4</w:t>
      </w:r>
      <w:r w:rsidRPr="00097015">
        <w:rPr>
          <w:bCs/>
          <w:sz w:val="24"/>
          <w:szCs w:val="24"/>
          <w:vertAlign w:val="superscript"/>
        </w:rPr>
        <w:t>th</w:t>
      </w:r>
      <w:r w:rsidR="00582852">
        <w:rPr>
          <w:bCs/>
          <w:sz w:val="24"/>
          <w:szCs w:val="24"/>
        </w:rPr>
        <w:t>. The</w:t>
      </w:r>
      <w:r>
        <w:rPr>
          <w:bCs/>
          <w:sz w:val="24"/>
          <w:szCs w:val="24"/>
        </w:rPr>
        <w:t xml:space="preserve"> 2</w:t>
      </w:r>
      <w:r w:rsidRPr="00097015">
        <w:rPr>
          <w:bCs/>
          <w:sz w:val="24"/>
          <w:szCs w:val="24"/>
          <w:vertAlign w:val="superscript"/>
        </w:rPr>
        <w:t>nd</w:t>
      </w:r>
      <w:r>
        <w:rPr>
          <w:bCs/>
          <w:sz w:val="24"/>
          <w:szCs w:val="24"/>
        </w:rPr>
        <w:t xml:space="preserve"> visual inspection/sampling will take p</w:t>
      </w:r>
      <w:r w:rsidR="009669D5">
        <w:rPr>
          <w:bCs/>
          <w:sz w:val="24"/>
          <w:szCs w:val="24"/>
        </w:rPr>
        <w:t xml:space="preserve">lace in early August.  Tiffney </w:t>
      </w:r>
      <w:r w:rsidR="009277FD">
        <w:rPr>
          <w:bCs/>
          <w:sz w:val="24"/>
          <w:szCs w:val="24"/>
        </w:rPr>
        <w:t xml:space="preserve">will </w:t>
      </w:r>
      <w:r w:rsidR="00582852">
        <w:rPr>
          <w:bCs/>
          <w:sz w:val="24"/>
          <w:szCs w:val="24"/>
        </w:rPr>
        <w:t xml:space="preserve">be </w:t>
      </w:r>
      <w:r w:rsidR="00AE6F0F">
        <w:rPr>
          <w:bCs/>
          <w:sz w:val="24"/>
          <w:szCs w:val="24"/>
        </w:rPr>
        <w:t>a completing a shoreline assessment for updating the APM plan which includes taking pictures of the shoreline of every property.</w:t>
      </w:r>
      <w:r w:rsidR="009669D5">
        <w:rPr>
          <w:bCs/>
          <w:sz w:val="24"/>
          <w:szCs w:val="24"/>
        </w:rPr>
        <w:t xml:space="preserve"> </w:t>
      </w:r>
      <w:r w:rsidR="00582852">
        <w:rPr>
          <w:bCs/>
          <w:sz w:val="24"/>
          <w:szCs w:val="24"/>
        </w:rPr>
        <w:t>An</w:t>
      </w:r>
      <w:r w:rsidR="00F43F46">
        <w:rPr>
          <w:bCs/>
          <w:sz w:val="24"/>
          <w:szCs w:val="24"/>
        </w:rPr>
        <w:t xml:space="preserve"> </w:t>
      </w:r>
      <w:r w:rsidR="009669D5">
        <w:rPr>
          <w:bCs/>
          <w:sz w:val="24"/>
          <w:szCs w:val="24"/>
        </w:rPr>
        <w:t xml:space="preserve">APM </w:t>
      </w:r>
      <w:r w:rsidR="00F43F46">
        <w:rPr>
          <w:bCs/>
          <w:sz w:val="24"/>
          <w:szCs w:val="24"/>
        </w:rPr>
        <w:t>questionnaire</w:t>
      </w:r>
      <w:r w:rsidR="009669D5">
        <w:rPr>
          <w:bCs/>
          <w:sz w:val="24"/>
          <w:szCs w:val="24"/>
        </w:rPr>
        <w:t xml:space="preserve"> will be mailed to all property owners</w:t>
      </w:r>
      <w:r w:rsidR="00582852">
        <w:rPr>
          <w:bCs/>
          <w:sz w:val="24"/>
          <w:szCs w:val="24"/>
        </w:rPr>
        <w:t xml:space="preserve"> after </w:t>
      </w:r>
      <w:r w:rsidR="00E111B1">
        <w:rPr>
          <w:bCs/>
          <w:sz w:val="24"/>
          <w:szCs w:val="24"/>
        </w:rPr>
        <w:t xml:space="preserve">the </w:t>
      </w:r>
      <w:r w:rsidR="00B17F4E">
        <w:rPr>
          <w:bCs/>
          <w:sz w:val="24"/>
          <w:szCs w:val="24"/>
        </w:rPr>
        <w:t>questionnaire is approve</w:t>
      </w:r>
      <w:r w:rsidR="00E111B1">
        <w:rPr>
          <w:bCs/>
          <w:sz w:val="24"/>
          <w:szCs w:val="24"/>
        </w:rPr>
        <w:t>d</w:t>
      </w:r>
      <w:r w:rsidR="00B17F4E">
        <w:rPr>
          <w:bCs/>
          <w:sz w:val="24"/>
          <w:szCs w:val="24"/>
        </w:rPr>
        <w:t xml:space="preserve"> by</w:t>
      </w:r>
      <w:r w:rsidR="00582852">
        <w:rPr>
          <w:bCs/>
          <w:sz w:val="24"/>
          <w:szCs w:val="24"/>
        </w:rPr>
        <w:t xml:space="preserve"> the DNR</w:t>
      </w:r>
      <w:r w:rsidR="00B17F4E">
        <w:rPr>
          <w:bCs/>
          <w:sz w:val="24"/>
          <w:szCs w:val="24"/>
        </w:rPr>
        <w:t>. R</w:t>
      </w:r>
      <w:r w:rsidR="00582852">
        <w:rPr>
          <w:bCs/>
          <w:sz w:val="24"/>
          <w:szCs w:val="24"/>
        </w:rPr>
        <w:t>esponses will</w:t>
      </w:r>
      <w:r w:rsidR="00F43F46">
        <w:rPr>
          <w:bCs/>
          <w:sz w:val="24"/>
          <w:szCs w:val="24"/>
        </w:rPr>
        <w:t xml:space="preserve"> become part of the WALP</w:t>
      </w:r>
      <w:r w:rsidR="009669D5">
        <w:rPr>
          <w:bCs/>
          <w:sz w:val="24"/>
          <w:szCs w:val="24"/>
        </w:rPr>
        <w:t xml:space="preserve">RD APM </w:t>
      </w:r>
      <w:r w:rsidR="00E111B1">
        <w:rPr>
          <w:bCs/>
          <w:sz w:val="24"/>
          <w:szCs w:val="24"/>
        </w:rPr>
        <w:t>5-year plan</w:t>
      </w:r>
      <w:r w:rsidR="00F43F46">
        <w:rPr>
          <w:bCs/>
          <w:sz w:val="24"/>
          <w:szCs w:val="24"/>
        </w:rPr>
        <w:t xml:space="preserve"> </w:t>
      </w:r>
      <w:r w:rsidR="00E111B1">
        <w:rPr>
          <w:bCs/>
          <w:sz w:val="24"/>
          <w:szCs w:val="24"/>
        </w:rPr>
        <w:t>which will be available on the WALPRD website after completion.</w:t>
      </w:r>
    </w:p>
    <w:p w14:paraId="080F460F" w14:textId="03C7DB42" w:rsidR="008F2CA2" w:rsidRPr="004955DB" w:rsidRDefault="008F2CA2" w:rsidP="00842404">
      <w:pPr>
        <w:pStyle w:val="ListParagraph"/>
        <w:numPr>
          <w:ilvl w:val="0"/>
          <w:numId w:val="1"/>
        </w:numPr>
        <w:rPr>
          <w:bCs/>
          <w:sz w:val="24"/>
          <w:szCs w:val="24"/>
        </w:rPr>
      </w:pPr>
      <w:r w:rsidRPr="009277FD">
        <w:rPr>
          <w:b/>
          <w:bCs/>
          <w:sz w:val="24"/>
          <w:szCs w:val="24"/>
        </w:rPr>
        <w:t>H</w:t>
      </w:r>
      <w:r w:rsidR="00F43F46" w:rsidRPr="009277FD">
        <w:rPr>
          <w:b/>
          <w:bCs/>
          <w:sz w:val="24"/>
          <w:szCs w:val="24"/>
        </w:rPr>
        <w:t>arvest Report:</w:t>
      </w:r>
      <w:r w:rsidR="00F43F46">
        <w:rPr>
          <w:bCs/>
          <w:sz w:val="24"/>
          <w:szCs w:val="24"/>
        </w:rPr>
        <w:t xml:space="preserve"> Wayne was unable</w:t>
      </w:r>
      <w:r w:rsidR="00B17F4E">
        <w:rPr>
          <w:bCs/>
          <w:sz w:val="24"/>
          <w:szCs w:val="24"/>
        </w:rPr>
        <w:t xml:space="preserve"> to attend. </w:t>
      </w:r>
      <w:r w:rsidR="00582852">
        <w:rPr>
          <w:bCs/>
          <w:sz w:val="24"/>
          <w:szCs w:val="24"/>
        </w:rPr>
        <w:t>Jerry relayed the</w:t>
      </w:r>
      <w:r w:rsidR="00F43F46">
        <w:rPr>
          <w:bCs/>
          <w:sz w:val="24"/>
          <w:szCs w:val="24"/>
        </w:rPr>
        <w:t xml:space="preserve"> report</w:t>
      </w:r>
      <w:r w:rsidR="00582852">
        <w:rPr>
          <w:bCs/>
          <w:sz w:val="24"/>
          <w:szCs w:val="24"/>
        </w:rPr>
        <w:t xml:space="preserve">. </w:t>
      </w:r>
      <w:r w:rsidR="00F43F46">
        <w:rPr>
          <w:bCs/>
          <w:sz w:val="24"/>
          <w:szCs w:val="24"/>
        </w:rPr>
        <w:t xml:space="preserve">26 loads </w:t>
      </w:r>
      <w:r w:rsidR="00B25283">
        <w:rPr>
          <w:bCs/>
          <w:sz w:val="24"/>
          <w:szCs w:val="24"/>
        </w:rPr>
        <w:t xml:space="preserve">of harvested weeds </w:t>
      </w:r>
      <w:r w:rsidR="00582852">
        <w:rPr>
          <w:bCs/>
          <w:sz w:val="24"/>
          <w:szCs w:val="24"/>
        </w:rPr>
        <w:t>were removed from the s</w:t>
      </w:r>
      <w:r w:rsidR="00F43F46">
        <w:rPr>
          <w:bCs/>
          <w:sz w:val="24"/>
          <w:szCs w:val="24"/>
        </w:rPr>
        <w:t>outh</w:t>
      </w:r>
      <w:r w:rsidR="00582852">
        <w:rPr>
          <w:bCs/>
          <w:sz w:val="24"/>
          <w:szCs w:val="24"/>
        </w:rPr>
        <w:t xml:space="preserve"> lake and 34 loads from the north l</w:t>
      </w:r>
      <w:r w:rsidR="00E13B93">
        <w:rPr>
          <w:bCs/>
          <w:sz w:val="24"/>
          <w:szCs w:val="24"/>
        </w:rPr>
        <w:t>ake</w:t>
      </w:r>
      <w:r w:rsidR="00F43F46">
        <w:rPr>
          <w:bCs/>
          <w:sz w:val="24"/>
          <w:szCs w:val="24"/>
        </w:rPr>
        <w:t xml:space="preserve">. </w:t>
      </w:r>
      <w:r w:rsidR="008E5A72">
        <w:rPr>
          <w:bCs/>
          <w:sz w:val="24"/>
          <w:szCs w:val="24"/>
        </w:rPr>
        <w:lastRenderedPageBreak/>
        <w:t>Special Thanks to all who helped.</w:t>
      </w:r>
      <w:r w:rsidR="00F43F46">
        <w:rPr>
          <w:bCs/>
          <w:sz w:val="24"/>
          <w:szCs w:val="24"/>
        </w:rPr>
        <w:t xml:space="preserve"> </w:t>
      </w:r>
      <w:r w:rsidR="00B17F4E">
        <w:rPr>
          <w:bCs/>
          <w:sz w:val="24"/>
          <w:szCs w:val="24"/>
        </w:rPr>
        <w:t>South l</w:t>
      </w:r>
      <w:r w:rsidR="00F43F46">
        <w:rPr>
          <w:bCs/>
          <w:sz w:val="24"/>
          <w:szCs w:val="24"/>
        </w:rPr>
        <w:t>ake</w:t>
      </w:r>
      <w:r w:rsidR="00E13B93">
        <w:rPr>
          <w:bCs/>
          <w:sz w:val="24"/>
          <w:szCs w:val="24"/>
        </w:rPr>
        <w:t>,</w:t>
      </w:r>
      <w:r w:rsidR="00F43F46">
        <w:rPr>
          <w:bCs/>
          <w:sz w:val="24"/>
          <w:szCs w:val="24"/>
        </w:rPr>
        <w:t xml:space="preserve"> including the channel </w:t>
      </w:r>
      <w:r w:rsidR="00B25283">
        <w:rPr>
          <w:bCs/>
          <w:sz w:val="24"/>
          <w:szCs w:val="24"/>
        </w:rPr>
        <w:t>between the lakes</w:t>
      </w:r>
      <w:r w:rsidR="00E13B93">
        <w:rPr>
          <w:bCs/>
          <w:sz w:val="24"/>
          <w:szCs w:val="24"/>
        </w:rPr>
        <w:t>,</w:t>
      </w:r>
      <w:r w:rsidR="00B25283">
        <w:rPr>
          <w:bCs/>
          <w:sz w:val="24"/>
          <w:szCs w:val="24"/>
        </w:rPr>
        <w:t xml:space="preserve"> </w:t>
      </w:r>
      <w:r w:rsidR="00F43F46">
        <w:rPr>
          <w:bCs/>
          <w:sz w:val="24"/>
          <w:szCs w:val="24"/>
        </w:rPr>
        <w:t>will be harvested next.</w:t>
      </w:r>
    </w:p>
    <w:p w14:paraId="26AA50BA" w14:textId="1566160E" w:rsidR="008F2CA2" w:rsidRPr="00860B71" w:rsidRDefault="008F2CA2" w:rsidP="00860B71">
      <w:pPr>
        <w:pStyle w:val="ListParagraph"/>
        <w:numPr>
          <w:ilvl w:val="0"/>
          <w:numId w:val="1"/>
        </w:numPr>
        <w:rPr>
          <w:bCs/>
          <w:sz w:val="24"/>
          <w:szCs w:val="24"/>
        </w:rPr>
      </w:pPr>
      <w:r w:rsidRPr="009277FD">
        <w:rPr>
          <w:b/>
          <w:bCs/>
          <w:sz w:val="24"/>
          <w:szCs w:val="24"/>
        </w:rPr>
        <w:t>W</w:t>
      </w:r>
      <w:r w:rsidR="00F43F46" w:rsidRPr="009277FD">
        <w:rPr>
          <w:b/>
          <w:bCs/>
          <w:sz w:val="24"/>
          <w:szCs w:val="24"/>
        </w:rPr>
        <w:t>ater Quality:</w:t>
      </w:r>
      <w:r w:rsidR="00F43F46">
        <w:rPr>
          <w:bCs/>
          <w:sz w:val="24"/>
          <w:szCs w:val="24"/>
        </w:rPr>
        <w:t xml:space="preserve"> </w:t>
      </w:r>
      <w:r w:rsidR="00B17F4E">
        <w:rPr>
          <w:bCs/>
          <w:sz w:val="24"/>
          <w:szCs w:val="24"/>
        </w:rPr>
        <w:t xml:space="preserve">For the north lake, </w:t>
      </w:r>
      <w:r w:rsidR="00F43F46">
        <w:rPr>
          <w:bCs/>
          <w:sz w:val="24"/>
          <w:szCs w:val="24"/>
        </w:rPr>
        <w:t xml:space="preserve">Jessica </w:t>
      </w:r>
      <w:proofErr w:type="spellStart"/>
      <w:r w:rsidR="00F43F46">
        <w:rPr>
          <w:bCs/>
          <w:sz w:val="24"/>
          <w:szCs w:val="24"/>
        </w:rPr>
        <w:t>Flanery</w:t>
      </w:r>
      <w:proofErr w:type="spellEnd"/>
      <w:r w:rsidR="00F43F46">
        <w:rPr>
          <w:bCs/>
          <w:sz w:val="24"/>
          <w:szCs w:val="24"/>
        </w:rPr>
        <w:t xml:space="preserve"> re</w:t>
      </w:r>
      <w:r w:rsidRPr="004955DB">
        <w:rPr>
          <w:bCs/>
          <w:sz w:val="24"/>
          <w:szCs w:val="24"/>
        </w:rPr>
        <w:t>ported that</w:t>
      </w:r>
      <w:r w:rsidR="00E111B1">
        <w:rPr>
          <w:bCs/>
          <w:sz w:val="24"/>
          <w:szCs w:val="24"/>
        </w:rPr>
        <w:t>,</w:t>
      </w:r>
      <w:r w:rsidR="00B17F4E">
        <w:rPr>
          <w:bCs/>
          <w:sz w:val="24"/>
          <w:szCs w:val="24"/>
        </w:rPr>
        <w:t xml:space="preserve"> </w:t>
      </w:r>
      <w:r w:rsidR="00F43F46">
        <w:rPr>
          <w:bCs/>
          <w:sz w:val="24"/>
          <w:szCs w:val="24"/>
        </w:rPr>
        <w:t xml:space="preserve">compared to previous poor </w:t>
      </w:r>
      <w:r w:rsidR="00B17F4E">
        <w:rPr>
          <w:bCs/>
          <w:sz w:val="24"/>
          <w:szCs w:val="24"/>
        </w:rPr>
        <w:t>water quality</w:t>
      </w:r>
      <w:r w:rsidR="00F43F46">
        <w:rPr>
          <w:bCs/>
          <w:sz w:val="24"/>
          <w:szCs w:val="24"/>
        </w:rPr>
        <w:t xml:space="preserve"> following the Storm</w:t>
      </w:r>
      <w:r w:rsidR="00E13B93">
        <w:rPr>
          <w:bCs/>
          <w:sz w:val="24"/>
          <w:szCs w:val="24"/>
        </w:rPr>
        <w:t xml:space="preserve"> in 2019 and it’s affects in 2020</w:t>
      </w:r>
      <w:r w:rsidR="0023650C">
        <w:rPr>
          <w:bCs/>
          <w:sz w:val="24"/>
          <w:szCs w:val="24"/>
        </w:rPr>
        <w:t>,</w:t>
      </w:r>
      <w:r w:rsidR="009C34BD">
        <w:rPr>
          <w:bCs/>
          <w:sz w:val="24"/>
          <w:szCs w:val="24"/>
        </w:rPr>
        <w:t xml:space="preserve"> </w:t>
      </w:r>
      <w:r w:rsidR="0023650C">
        <w:rPr>
          <w:bCs/>
          <w:sz w:val="24"/>
          <w:szCs w:val="24"/>
        </w:rPr>
        <w:t xml:space="preserve">things </w:t>
      </w:r>
      <w:r w:rsidR="00B17F4E">
        <w:rPr>
          <w:bCs/>
          <w:sz w:val="24"/>
          <w:szCs w:val="24"/>
        </w:rPr>
        <w:t xml:space="preserve">seem to have </w:t>
      </w:r>
      <w:r w:rsidR="009C34BD">
        <w:rPr>
          <w:bCs/>
          <w:sz w:val="24"/>
          <w:szCs w:val="24"/>
        </w:rPr>
        <w:t xml:space="preserve">corrected. </w:t>
      </w:r>
      <w:r w:rsidR="00194B83" w:rsidRPr="004955DB">
        <w:rPr>
          <w:bCs/>
          <w:sz w:val="24"/>
          <w:szCs w:val="24"/>
        </w:rPr>
        <w:t xml:space="preserve"> </w:t>
      </w:r>
      <w:r w:rsidR="009C34BD">
        <w:rPr>
          <w:bCs/>
          <w:sz w:val="24"/>
          <w:szCs w:val="24"/>
        </w:rPr>
        <w:t>Water clarity is back to normal with a depth of at least 5 fee</w:t>
      </w:r>
      <w:r w:rsidR="00B17F4E">
        <w:rPr>
          <w:bCs/>
          <w:sz w:val="24"/>
          <w:szCs w:val="24"/>
        </w:rPr>
        <w:t>t</w:t>
      </w:r>
      <w:r w:rsidR="009C34BD">
        <w:rPr>
          <w:bCs/>
          <w:sz w:val="24"/>
          <w:szCs w:val="24"/>
        </w:rPr>
        <w:t xml:space="preserve"> and phosphorus levels </w:t>
      </w:r>
      <w:r w:rsidR="0023650C">
        <w:rPr>
          <w:bCs/>
          <w:sz w:val="24"/>
          <w:szCs w:val="24"/>
        </w:rPr>
        <w:t xml:space="preserve">are </w:t>
      </w:r>
      <w:r w:rsidR="009C34BD">
        <w:rPr>
          <w:bCs/>
          <w:sz w:val="24"/>
          <w:szCs w:val="24"/>
        </w:rPr>
        <w:t xml:space="preserve">also normal. </w:t>
      </w:r>
      <w:r w:rsidR="00B17F4E">
        <w:rPr>
          <w:bCs/>
          <w:sz w:val="24"/>
          <w:szCs w:val="24"/>
        </w:rPr>
        <w:t>On the south l</w:t>
      </w:r>
      <w:r w:rsidR="0023650C">
        <w:rPr>
          <w:bCs/>
          <w:sz w:val="24"/>
          <w:szCs w:val="24"/>
        </w:rPr>
        <w:t xml:space="preserve">ake, </w:t>
      </w:r>
      <w:r w:rsidR="009C34BD">
        <w:rPr>
          <w:bCs/>
          <w:sz w:val="24"/>
          <w:szCs w:val="24"/>
        </w:rPr>
        <w:t>Mike Beck reported that clarity</w:t>
      </w:r>
      <w:r w:rsidR="0023650C">
        <w:rPr>
          <w:bCs/>
          <w:sz w:val="24"/>
          <w:szCs w:val="24"/>
        </w:rPr>
        <w:t xml:space="preserve"> is good at 4.7 to 5.5 feet with </w:t>
      </w:r>
      <w:r w:rsidR="009C34BD">
        <w:rPr>
          <w:bCs/>
          <w:sz w:val="24"/>
          <w:szCs w:val="24"/>
        </w:rPr>
        <w:t>phosphorus levels down due to lack of rain.</w:t>
      </w:r>
      <w:r w:rsidR="00F43F46">
        <w:tab/>
      </w:r>
    </w:p>
    <w:p w14:paraId="60482347" w14:textId="4B7B344D" w:rsidR="00194B83" w:rsidRPr="00BD0226" w:rsidRDefault="00194B83" w:rsidP="003B3670">
      <w:pPr>
        <w:pStyle w:val="ListParagraph"/>
        <w:numPr>
          <w:ilvl w:val="0"/>
          <w:numId w:val="1"/>
        </w:numPr>
        <w:rPr>
          <w:bCs/>
          <w:sz w:val="24"/>
          <w:szCs w:val="24"/>
        </w:rPr>
      </w:pPr>
      <w:r w:rsidRPr="009277FD">
        <w:rPr>
          <w:b/>
          <w:bCs/>
          <w:sz w:val="24"/>
          <w:szCs w:val="24"/>
        </w:rPr>
        <w:t>Clean Boat/Cl</w:t>
      </w:r>
      <w:r w:rsidR="009C34BD" w:rsidRPr="009277FD">
        <w:rPr>
          <w:b/>
          <w:bCs/>
          <w:sz w:val="24"/>
          <w:szCs w:val="24"/>
        </w:rPr>
        <w:t>ean Water Program:</w:t>
      </w:r>
      <w:r w:rsidR="009C34BD" w:rsidRPr="00BD0226">
        <w:rPr>
          <w:bCs/>
          <w:sz w:val="24"/>
          <w:szCs w:val="24"/>
        </w:rPr>
        <w:t xml:space="preserve"> Lisa </w:t>
      </w:r>
      <w:proofErr w:type="spellStart"/>
      <w:r w:rsidR="009C34BD" w:rsidRPr="00BD0226">
        <w:rPr>
          <w:bCs/>
          <w:sz w:val="24"/>
          <w:szCs w:val="24"/>
        </w:rPr>
        <w:t>Barland</w:t>
      </w:r>
      <w:proofErr w:type="spellEnd"/>
      <w:r w:rsidR="009C34BD" w:rsidRPr="00BD0226">
        <w:rPr>
          <w:bCs/>
          <w:sz w:val="24"/>
          <w:szCs w:val="24"/>
        </w:rPr>
        <w:t>-Johnson was unable to attend</w:t>
      </w:r>
      <w:r w:rsidR="00B17F4E">
        <w:rPr>
          <w:bCs/>
          <w:sz w:val="24"/>
          <w:szCs w:val="24"/>
        </w:rPr>
        <w:t xml:space="preserve">. </w:t>
      </w:r>
      <w:r w:rsidR="00AE6F0F">
        <w:rPr>
          <w:bCs/>
          <w:sz w:val="24"/>
          <w:szCs w:val="24"/>
        </w:rPr>
        <w:t xml:space="preserve"> Jerry</w:t>
      </w:r>
      <w:r w:rsidR="009C34BD" w:rsidRPr="00BD0226">
        <w:rPr>
          <w:bCs/>
          <w:sz w:val="24"/>
          <w:szCs w:val="24"/>
        </w:rPr>
        <w:t xml:space="preserve"> relayed </w:t>
      </w:r>
      <w:r w:rsidR="00B17F4E">
        <w:rPr>
          <w:bCs/>
          <w:sz w:val="24"/>
          <w:szCs w:val="24"/>
        </w:rPr>
        <w:t>the report. A Girl S</w:t>
      </w:r>
      <w:r w:rsidR="009C34BD" w:rsidRPr="00BD0226">
        <w:rPr>
          <w:bCs/>
          <w:sz w:val="24"/>
          <w:szCs w:val="24"/>
        </w:rPr>
        <w:t>cout T</w:t>
      </w:r>
      <w:r w:rsidR="00E13B93">
        <w:rPr>
          <w:bCs/>
          <w:sz w:val="24"/>
          <w:szCs w:val="24"/>
        </w:rPr>
        <w:t>roo</w:t>
      </w:r>
      <w:r w:rsidR="009C34BD" w:rsidRPr="00BD0226">
        <w:rPr>
          <w:bCs/>
          <w:sz w:val="24"/>
          <w:szCs w:val="24"/>
        </w:rPr>
        <w:t xml:space="preserve">p </w:t>
      </w:r>
      <w:r w:rsidR="00E13B93">
        <w:rPr>
          <w:bCs/>
          <w:sz w:val="24"/>
          <w:szCs w:val="24"/>
        </w:rPr>
        <w:t>and some</w:t>
      </w:r>
      <w:r w:rsidR="009C34BD" w:rsidRPr="00BD0226">
        <w:rPr>
          <w:bCs/>
          <w:sz w:val="24"/>
          <w:szCs w:val="24"/>
        </w:rPr>
        <w:t xml:space="preserve"> property owners have helped with monitoring.  Requested that people volunteer what</w:t>
      </w:r>
      <w:r w:rsidRPr="00BD0226">
        <w:rPr>
          <w:bCs/>
          <w:sz w:val="24"/>
          <w:szCs w:val="24"/>
        </w:rPr>
        <w:t>ever time the</w:t>
      </w:r>
      <w:r w:rsidR="009C34BD" w:rsidRPr="00BD0226">
        <w:rPr>
          <w:bCs/>
          <w:sz w:val="24"/>
          <w:szCs w:val="24"/>
        </w:rPr>
        <w:t>y can, especially during the upcoming Labor Day weekend</w:t>
      </w:r>
      <w:r w:rsidR="00B17F4E">
        <w:rPr>
          <w:bCs/>
          <w:sz w:val="24"/>
          <w:szCs w:val="24"/>
        </w:rPr>
        <w:t xml:space="preserve"> when boat activity might be more than normal</w:t>
      </w:r>
      <w:r w:rsidRPr="00BD0226">
        <w:rPr>
          <w:bCs/>
          <w:sz w:val="24"/>
          <w:szCs w:val="24"/>
        </w:rPr>
        <w:t>.</w:t>
      </w:r>
      <w:r w:rsidR="00BD0226" w:rsidRPr="00BD0226">
        <w:rPr>
          <w:bCs/>
          <w:sz w:val="24"/>
          <w:szCs w:val="24"/>
        </w:rPr>
        <w:t xml:space="preserve"> Goal is 40 hours of monitoring on each l</w:t>
      </w:r>
      <w:r w:rsidR="00BD0226">
        <w:rPr>
          <w:bCs/>
          <w:sz w:val="24"/>
          <w:szCs w:val="24"/>
        </w:rPr>
        <w:t xml:space="preserve">ake. Volunteers can be paid $8/hour or time can be donated. More information is available on the WALPRD </w:t>
      </w:r>
      <w:r w:rsidR="00E111B1">
        <w:rPr>
          <w:bCs/>
          <w:sz w:val="24"/>
          <w:szCs w:val="24"/>
        </w:rPr>
        <w:t>website.</w:t>
      </w:r>
    </w:p>
    <w:p w14:paraId="36ADCA2D" w14:textId="48867614" w:rsidR="00194B83" w:rsidRPr="004955DB" w:rsidRDefault="00194B83" w:rsidP="00842404">
      <w:pPr>
        <w:pStyle w:val="ListParagraph"/>
        <w:numPr>
          <w:ilvl w:val="0"/>
          <w:numId w:val="1"/>
        </w:numPr>
        <w:rPr>
          <w:bCs/>
          <w:sz w:val="24"/>
          <w:szCs w:val="24"/>
        </w:rPr>
      </w:pPr>
      <w:r w:rsidRPr="009277FD">
        <w:rPr>
          <w:b/>
          <w:bCs/>
          <w:sz w:val="24"/>
          <w:szCs w:val="24"/>
        </w:rPr>
        <w:t xml:space="preserve">Polk County </w:t>
      </w:r>
      <w:r w:rsidR="00BD0226" w:rsidRPr="009277FD">
        <w:rPr>
          <w:b/>
          <w:bCs/>
          <w:sz w:val="24"/>
          <w:szCs w:val="24"/>
        </w:rPr>
        <w:t>District 6 Report:</w:t>
      </w:r>
      <w:r w:rsidR="00BD0226">
        <w:rPr>
          <w:bCs/>
          <w:sz w:val="24"/>
          <w:szCs w:val="24"/>
        </w:rPr>
        <w:t xml:space="preserve"> Dan Ruck</w:t>
      </w:r>
      <w:r w:rsidRPr="004955DB">
        <w:rPr>
          <w:bCs/>
          <w:sz w:val="24"/>
          <w:szCs w:val="24"/>
        </w:rPr>
        <w:t xml:space="preserve"> was not in attendance.</w:t>
      </w:r>
    </w:p>
    <w:p w14:paraId="45A2D94A" w14:textId="0DF29500" w:rsidR="00194B83" w:rsidRPr="004955DB" w:rsidRDefault="00194B83" w:rsidP="00842404">
      <w:pPr>
        <w:pStyle w:val="ListParagraph"/>
        <w:numPr>
          <w:ilvl w:val="0"/>
          <w:numId w:val="1"/>
        </w:numPr>
        <w:rPr>
          <w:bCs/>
          <w:sz w:val="24"/>
          <w:szCs w:val="24"/>
        </w:rPr>
      </w:pPr>
      <w:r w:rsidRPr="009277FD">
        <w:rPr>
          <w:b/>
          <w:bCs/>
          <w:sz w:val="24"/>
          <w:szCs w:val="24"/>
        </w:rPr>
        <w:t>Town of Apple River Report:</w:t>
      </w:r>
      <w:r w:rsidRPr="004955DB">
        <w:rPr>
          <w:bCs/>
          <w:sz w:val="24"/>
          <w:szCs w:val="24"/>
        </w:rPr>
        <w:t xml:space="preserve">  Kerry Bryan </w:t>
      </w:r>
      <w:r w:rsidR="00BD0226" w:rsidRPr="004955DB">
        <w:rPr>
          <w:bCs/>
          <w:sz w:val="24"/>
          <w:szCs w:val="24"/>
        </w:rPr>
        <w:t>was not in attendance.</w:t>
      </w:r>
    </w:p>
    <w:p w14:paraId="2ED49F28" w14:textId="5A0B83A6" w:rsidR="009301A8" w:rsidRPr="004955DB" w:rsidRDefault="009301A8" w:rsidP="00842404">
      <w:pPr>
        <w:pStyle w:val="ListParagraph"/>
        <w:numPr>
          <w:ilvl w:val="0"/>
          <w:numId w:val="1"/>
        </w:numPr>
        <w:rPr>
          <w:bCs/>
          <w:sz w:val="24"/>
          <w:szCs w:val="24"/>
        </w:rPr>
      </w:pPr>
      <w:r w:rsidRPr="009277FD">
        <w:rPr>
          <w:b/>
          <w:bCs/>
          <w:sz w:val="24"/>
          <w:szCs w:val="24"/>
        </w:rPr>
        <w:t>Elec</w:t>
      </w:r>
      <w:r w:rsidR="00BD0226" w:rsidRPr="009277FD">
        <w:rPr>
          <w:b/>
          <w:bCs/>
          <w:sz w:val="24"/>
          <w:szCs w:val="24"/>
        </w:rPr>
        <w:t>tion of One Commissioner:</w:t>
      </w:r>
      <w:r w:rsidR="00BD0226">
        <w:rPr>
          <w:bCs/>
          <w:sz w:val="24"/>
          <w:szCs w:val="24"/>
        </w:rPr>
        <w:t xml:space="preserve"> </w:t>
      </w:r>
      <w:r w:rsidRPr="004955DB">
        <w:rPr>
          <w:bCs/>
          <w:sz w:val="24"/>
          <w:szCs w:val="24"/>
        </w:rPr>
        <w:t>T</w:t>
      </w:r>
      <w:r w:rsidR="00E111B1">
        <w:rPr>
          <w:bCs/>
          <w:sz w:val="24"/>
          <w:szCs w:val="24"/>
        </w:rPr>
        <w:t>here was a ballot election held. R</w:t>
      </w:r>
      <w:r w:rsidRPr="004955DB">
        <w:rPr>
          <w:bCs/>
          <w:sz w:val="24"/>
          <w:szCs w:val="24"/>
        </w:rPr>
        <w:t>esults were:</w:t>
      </w:r>
      <w:r w:rsidR="00BD0226">
        <w:rPr>
          <w:bCs/>
          <w:sz w:val="24"/>
          <w:szCs w:val="24"/>
        </w:rPr>
        <w:t xml:space="preserve"> 37 votes to elect Jane Karsten for a 3-year </w:t>
      </w:r>
      <w:r w:rsidR="00B17F4E">
        <w:rPr>
          <w:bCs/>
          <w:sz w:val="24"/>
          <w:szCs w:val="24"/>
        </w:rPr>
        <w:t>term and</w:t>
      </w:r>
      <w:r w:rsidR="009277FD">
        <w:rPr>
          <w:bCs/>
          <w:sz w:val="24"/>
          <w:szCs w:val="24"/>
        </w:rPr>
        <w:t xml:space="preserve"> zero floor nomination/write in c</w:t>
      </w:r>
      <w:r w:rsidR="00BD0226">
        <w:rPr>
          <w:bCs/>
          <w:sz w:val="24"/>
          <w:szCs w:val="24"/>
        </w:rPr>
        <w:t>andidate</w:t>
      </w:r>
      <w:r w:rsidR="009277FD">
        <w:rPr>
          <w:bCs/>
          <w:sz w:val="24"/>
          <w:szCs w:val="24"/>
        </w:rPr>
        <w:t>s</w:t>
      </w:r>
      <w:r w:rsidRPr="004955DB">
        <w:rPr>
          <w:bCs/>
          <w:sz w:val="24"/>
          <w:szCs w:val="24"/>
        </w:rPr>
        <w:t xml:space="preserve">. </w:t>
      </w:r>
      <w:r w:rsidR="00BD0226">
        <w:rPr>
          <w:bCs/>
          <w:sz w:val="24"/>
          <w:szCs w:val="24"/>
        </w:rPr>
        <w:t>E</w:t>
      </w:r>
      <w:r w:rsidR="00BD0226" w:rsidRPr="004955DB">
        <w:rPr>
          <w:bCs/>
          <w:sz w:val="24"/>
          <w:szCs w:val="24"/>
        </w:rPr>
        <w:t xml:space="preserve">lection results </w:t>
      </w:r>
      <w:r w:rsidR="00BD0226">
        <w:rPr>
          <w:bCs/>
          <w:sz w:val="24"/>
          <w:szCs w:val="24"/>
        </w:rPr>
        <w:t>accepted</w:t>
      </w:r>
      <w:r w:rsidR="00EC1786">
        <w:rPr>
          <w:bCs/>
          <w:sz w:val="24"/>
          <w:szCs w:val="24"/>
        </w:rPr>
        <w:t xml:space="preserve">. </w:t>
      </w:r>
    </w:p>
    <w:p w14:paraId="1004BA69" w14:textId="77777777" w:rsidR="009277FD" w:rsidRPr="009277FD" w:rsidRDefault="009301A8" w:rsidP="00842404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9277FD">
        <w:rPr>
          <w:b/>
          <w:bCs/>
          <w:sz w:val="24"/>
          <w:szCs w:val="24"/>
        </w:rPr>
        <w:t>Othe</w:t>
      </w:r>
      <w:r w:rsidR="00EC1786" w:rsidRPr="009277FD">
        <w:rPr>
          <w:b/>
          <w:bCs/>
          <w:sz w:val="24"/>
          <w:szCs w:val="24"/>
        </w:rPr>
        <w:t xml:space="preserve">r Business: </w:t>
      </w:r>
    </w:p>
    <w:p w14:paraId="1C36CC29" w14:textId="77777777" w:rsidR="009277FD" w:rsidRDefault="00EC1786" w:rsidP="009277FD">
      <w:pPr>
        <w:pStyle w:val="ListParagraph"/>
        <w:numPr>
          <w:ilvl w:val="0"/>
          <w:numId w:val="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Article in the July 12-27, 2021 Laker publication about White Ash Lake was mentioned and posted on the bulletin board.</w:t>
      </w:r>
    </w:p>
    <w:p w14:paraId="0CB131AB" w14:textId="6B88A768" w:rsidR="009277FD" w:rsidRDefault="00A9692C" w:rsidP="009277FD">
      <w:pPr>
        <w:pStyle w:val="ListParagraph"/>
        <w:numPr>
          <w:ilvl w:val="0"/>
          <w:numId w:val="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Question on using c</w:t>
      </w:r>
      <w:r w:rsidR="00EC1786">
        <w:rPr>
          <w:bCs/>
          <w:sz w:val="24"/>
          <w:szCs w:val="24"/>
        </w:rPr>
        <w:t>hemicals to treat shoreline weed</w:t>
      </w:r>
      <w:r w:rsidR="00D26527">
        <w:rPr>
          <w:bCs/>
          <w:sz w:val="24"/>
          <w:szCs w:val="24"/>
        </w:rPr>
        <w:t>s</w:t>
      </w:r>
      <w:r w:rsidR="00EC1786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that </w:t>
      </w:r>
      <w:r w:rsidR="00EC1786">
        <w:rPr>
          <w:bCs/>
          <w:sz w:val="24"/>
          <w:szCs w:val="24"/>
        </w:rPr>
        <w:t>the harvester</w:t>
      </w:r>
      <w:r w:rsidR="00D26527">
        <w:rPr>
          <w:bCs/>
          <w:sz w:val="24"/>
          <w:szCs w:val="24"/>
        </w:rPr>
        <w:t xml:space="preserve"> cannot</w:t>
      </w:r>
      <w:r>
        <w:rPr>
          <w:bCs/>
          <w:sz w:val="24"/>
          <w:szCs w:val="24"/>
        </w:rPr>
        <w:t xml:space="preserve"> reach</w:t>
      </w:r>
      <w:r w:rsidR="00EC1786">
        <w:rPr>
          <w:bCs/>
          <w:sz w:val="24"/>
          <w:szCs w:val="24"/>
        </w:rPr>
        <w:t xml:space="preserve"> will be passed onto Flambeau Engineering (Tiffney</w:t>
      </w:r>
      <w:r w:rsidR="00D26527">
        <w:rPr>
          <w:bCs/>
          <w:sz w:val="24"/>
          <w:szCs w:val="24"/>
        </w:rPr>
        <w:t>).  Detail</w:t>
      </w:r>
      <w:r>
        <w:rPr>
          <w:bCs/>
          <w:sz w:val="24"/>
          <w:szCs w:val="24"/>
        </w:rPr>
        <w:t>ed</w:t>
      </w:r>
      <w:r w:rsidR="006F2520">
        <w:rPr>
          <w:bCs/>
          <w:sz w:val="24"/>
          <w:szCs w:val="24"/>
        </w:rPr>
        <w:t xml:space="preserve"> specific</w:t>
      </w:r>
      <w:r w:rsidR="00EC1786">
        <w:rPr>
          <w:bCs/>
          <w:sz w:val="24"/>
          <w:szCs w:val="24"/>
        </w:rPr>
        <w:t xml:space="preserve"> pages of the current WALPRD APM plan will b</w:t>
      </w:r>
      <w:r w:rsidR="006F2520">
        <w:rPr>
          <w:bCs/>
          <w:sz w:val="24"/>
          <w:szCs w:val="24"/>
        </w:rPr>
        <w:t>e posted on the WALPRD website and the previous two APM plans in their entirety are also available on the website.</w:t>
      </w:r>
    </w:p>
    <w:p w14:paraId="50711442" w14:textId="4531C447" w:rsidR="009301A8" w:rsidRPr="004955DB" w:rsidRDefault="006F2520" w:rsidP="007F6873">
      <w:pPr>
        <w:pStyle w:val="ListParagraph"/>
        <w:numPr>
          <w:ilvl w:val="0"/>
          <w:numId w:val="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The a</w:t>
      </w:r>
      <w:r w:rsidR="00A9692C">
        <w:rPr>
          <w:bCs/>
          <w:sz w:val="24"/>
          <w:szCs w:val="24"/>
        </w:rPr>
        <w:t>ctual d</w:t>
      </w:r>
      <w:r w:rsidR="00EC1786">
        <w:rPr>
          <w:bCs/>
          <w:sz w:val="24"/>
          <w:szCs w:val="24"/>
        </w:rPr>
        <w:t xml:space="preserve">redge dates will be posted on the </w:t>
      </w:r>
      <w:r w:rsidR="00A9692C">
        <w:rPr>
          <w:bCs/>
          <w:sz w:val="24"/>
          <w:szCs w:val="24"/>
        </w:rPr>
        <w:t xml:space="preserve">WALPRD website </w:t>
      </w:r>
      <w:hyperlink r:id="rId6" w:history="1">
        <w:r w:rsidR="00C01119" w:rsidRPr="00CA6CB7">
          <w:rPr>
            <w:rStyle w:val="Hyperlink"/>
            <w:bCs/>
            <w:sz w:val="24"/>
            <w:szCs w:val="24"/>
          </w:rPr>
          <w:t>www.whiteashlake.com</w:t>
        </w:r>
      </w:hyperlink>
      <w:r w:rsidR="007F6873">
        <w:rPr>
          <w:bCs/>
          <w:sz w:val="24"/>
          <w:szCs w:val="24"/>
        </w:rPr>
        <w:t xml:space="preserve"> </w:t>
      </w:r>
      <w:bookmarkStart w:id="0" w:name="_GoBack"/>
      <w:bookmarkEnd w:id="0"/>
      <w:r w:rsidR="00A9692C">
        <w:rPr>
          <w:bCs/>
          <w:sz w:val="24"/>
          <w:szCs w:val="24"/>
        </w:rPr>
        <w:t>and on the White Ash Lake Face</w:t>
      </w:r>
      <w:r w:rsidR="00EC1786">
        <w:rPr>
          <w:bCs/>
          <w:sz w:val="24"/>
          <w:szCs w:val="24"/>
        </w:rPr>
        <w:t xml:space="preserve">book page. Dredging will take approximately 5 days </w:t>
      </w:r>
      <w:r>
        <w:rPr>
          <w:bCs/>
          <w:sz w:val="24"/>
          <w:szCs w:val="24"/>
        </w:rPr>
        <w:t xml:space="preserve">to complete </w:t>
      </w:r>
      <w:r w:rsidR="00EC1786">
        <w:rPr>
          <w:bCs/>
          <w:sz w:val="24"/>
          <w:szCs w:val="24"/>
        </w:rPr>
        <w:t>and o</w:t>
      </w:r>
      <w:r w:rsidR="00AE6F0F">
        <w:rPr>
          <w:bCs/>
          <w:sz w:val="24"/>
          <w:szCs w:val="24"/>
        </w:rPr>
        <w:t xml:space="preserve">ne road will need to be blocked. Signs will be posted on both ends of the navigational channel </w:t>
      </w:r>
      <w:r w:rsidR="00C01119">
        <w:rPr>
          <w:bCs/>
          <w:sz w:val="24"/>
          <w:szCs w:val="24"/>
        </w:rPr>
        <w:t xml:space="preserve">that the channel </w:t>
      </w:r>
      <w:r w:rsidR="00AE6F0F">
        <w:rPr>
          <w:bCs/>
          <w:sz w:val="24"/>
          <w:szCs w:val="24"/>
        </w:rPr>
        <w:t>between the lake</w:t>
      </w:r>
      <w:r w:rsidR="00C01119">
        <w:rPr>
          <w:bCs/>
          <w:sz w:val="24"/>
          <w:szCs w:val="24"/>
        </w:rPr>
        <w:t xml:space="preserve">s </w:t>
      </w:r>
      <w:r w:rsidR="00AE6F0F">
        <w:rPr>
          <w:bCs/>
          <w:sz w:val="24"/>
          <w:szCs w:val="24"/>
        </w:rPr>
        <w:t>will be closed to boat traffic during the dredging process!</w:t>
      </w:r>
      <w:r w:rsidR="00EC1786">
        <w:rPr>
          <w:bCs/>
          <w:sz w:val="24"/>
          <w:szCs w:val="24"/>
        </w:rPr>
        <w:t xml:space="preserve"> </w:t>
      </w:r>
      <w:r w:rsidR="00D3505D">
        <w:rPr>
          <w:bCs/>
          <w:sz w:val="24"/>
          <w:szCs w:val="24"/>
        </w:rPr>
        <w:t xml:space="preserve">This will also be </w:t>
      </w:r>
      <w:r w:rsidR="00AE6F0F">
        <w:rPr>
          <w:bCs/>
          <w:sz w:val="24"/>
          <w:szCs w:val="24"/>
        </w:rPr>
        <w:t>written on the website and Facebook page once the dredging has started.</w:t>
      </w:r>
      <w:r w:rsidR="007F6873">
        <w:rPr>
          <w:bCs/>
          <w:sz w:val="24"/>
          <w:szCs w:val="24"/>
        </w:rPr>
        <w:t xml:space="preserve"> D</w:t>
      </w:r>
      <w:r w:rsidR="007F6873">
        <w:rPr>
          <w:bCs/>
          <w:sz w:val="24"/>
          <w:szCs w:val="24"/>
        </w:rPr>
        <w:t>redge permit is good for 10 years and maintenance dredging can be applied for.</w:t>
      </w:r>
    </w:p>
    <w:p w14:paraId="47EC2C20" w14:textId="7EC5DCAC" w:rsidR="00EC1786" w:rsidRPr="008E5A72" w:rsidRDefault="00EC1786" w:rsidP="002277A4">
      <w:pPr>
        <w:pStyle w:val="ListParagraph"/>
        <w:numPr>
          <w:ilvl w:val="0"/>
          <w:numId w:val="1"/>
        </w:numPr>
        <w:rPr>
          <w:bCs/>
          <w:sz w:val="24"/>
          <w:szCs w:val="24"/>
        </w:rPr>
      </w:pPr>
      <w:r w:rsidRPr="008E5A72">
        <w:rPr>
          <w:bCs/>
          <w:sz w:val="24"/>
          <w:szCs w:val="24"/>
        </w:rPr>
        <w:t xml:space="preserve"> </w:t>
      </w:r>
      <w:r w:rsidR="008E5A72" w:rsidRPr="009277FD">
        <w:rPr>
          <w:b/>
          <w:bCs/>
          <w:sz w:val="24"/>
          <w:szCs w:val="24"/>
        </w:rPr>
        <w:t>Adjourn:</w:t>
      </w:r>
      <w:r w:rsidR="008E5A72" w:rsidRPr="008E5A72">
        <w:rPr>
          <w:bCs/>
          <w:sz w:val="24"/>
          <w:szCs w:val="24"/>
        </w:rPr>
        <w:t xml:space="preserve"> </w:t>
      </w:r>
      <w:r w:rsidRPr="008E5A72">
        <w:rPr>
          <w:bCs/>
          <w:sz w:val="24"/>
          <w:szCs w:val="24"/>
        </w:rPr>
        <w:t xml:space="preserve">Clair </w:t>
      </w:r>
      <w:proofErr w:type="spellStart"/>
      <w:r w:rsidRPr="008E5A72">
        <w:rPr>
          <w:bCs/>
          <w:sz w:val="24"/>
          <w:szCs w:val="24"/>
        </w:rPr>
        <w:t>Hemenway</w:t>
      </w:r>
      <w:proofErr w:type="spellEnd"/>
      <w:r w:rsidR="009301A8" w:rsidRPr="008E5A72">
        <w:rPr>
          <w:bCs/>
          <w:sz w:val="24"/>
          <w:szCs w:val="24"/>
        </w:rPr>
        <w:t xml:space="preserve"> moved and Brian Johnson seconded</w:t>
      </w:r>
      <w:r w:rsidR="008F2A67" w:rsidRPr="008E5A72">
        <w:rPr>
          <w:bCs/>
          <w:sz w:val="24"/>
          <w:szCs w:val="24"/>
        </w:rPr>
        <w:t xml:space="preserve"> a motion to adj</w:t>
      </w:r>
      <w:r w:rsidR="000809E5" w:rsidRPr="008E5A72">
        <w:rPr>
          <w:bCs/>
          <w:sz w:val="24"/>
          <w:szCs w:val="24"/>
        </w:rPr>
        <w:t>o</w:t>
      </w:r>
      <w:r w:rsidR="008F2A67" w:rsidRPr="008E5A72">
        <w:rPr>
          <w:bCs/>
          <w:sz w:val="24"/>
          <w:szCs w:val="24"/>
        </w:rPr>
        <w:t xml:space="preserve">urn the meeting. </w:t>
      </w:r>
      <w:r w:rsidR="008E5A72" w:rsidRPr="008E5A72">
        <w:rPr>
          <w:bCs/>
          <w:sz w:val="24"/>
          <w:szCs w:val="24"/>
        </w:rPr>
        <w:t>A unanimous voice to accept the motion was heard. Motion carried.</w:t>
      </w:r>
      <w:r w:rsidR="008E5A72">
        <w:rPr>
          <w:bCs/>
          <w:sz w:val="24"/>
          <w:szCs w:val="24"/>
        </w:rPr>
        <w:t xml:space="preserve"> </w:t>
      </w:r>
      <w:r w:rsidR="008F2A67" w:rsidRPr="008E5A72">
        <w:rPr>
          <w:bCs/>
          <w:sz w:val="24"/>
          <w:szCs w:val="24"/>
        </w:rPr>
        <w:t xml:space="preserve">Chair </w:t>
      </w:r>
      <w:r w:rsidR="008E5A72">
        <w:rPr>
          <w:bCs/>
          <w:sz w:val="24"/>
          <w:szCs w:val="24"/>
        </w:rPr>
        <w:t xml:space="preserve">Jerry </w:t>
      </w:r>
      <w:r w:rsidR="008F2A67" w:rsidRPr="008E5A72">
        <w:rPr>
          <w:bCs/>
          <w:sz w:val="24"/>
          <w:szCs w:val="24"/>
        </w:rPr>
        <w:t>Campbell adj</w:t>
      </w:r>
      <w:r w:rsidR="000809E5" w:rsidRPr="008E5A72">
        <w:rPr>
          <w:bCs/>
          <w:sz w:val="24"/>
          <w:szCs w:val="24"/>
        </w:rPr>
        <w:t>o</w:t>
      </w:r>
      <w:r w:rsidR="008F2A67" w:rsidRPr="008E5A72">
        <w:rPr>
          <w:bCs/>
          <w:sz w:val="24"/>
          <w:szCs w:val="24"/>
        </w:rPr>
        <w:t>urned th</w:t>
      </w:r>
      <w:r w:rsidR="008E5A72" w:rsidRPr="008E5A72">
        <w:rPr>
          <w:bCs/>
          <w:sz w:val="24"/>
          <w:szCs w:val="24"/>
        </w:rPr>
        <w:t>e meeting at 11:00</w:t>
      </w:r>
      <w:r w:rsidR="008F2A67" w:rsidRPr="008E5A72">
        <w:rPr>
          <w:bCs/>
          <w:sz w:val="24"/>
          <w:szCs w:val="24"/>
        </w:rPr>
        <w:t xml:space="preserve"> a.m.</w:t>
      </w:r>
    </w:p>
    <w:p w14:paraId="03FF7D71" w14:textId="7B7C0382" w:rsidR="00EC1786" w:rsidRDefault="00EC1786" w:rsidP="00EC1786"/>
    <w:p w14:paraId="5F9F798D" w14:textId="67F7A01C" w:rsidR="008F2A67" w:rsidRPr="00EC1786" w:rsidRDefault="008F2A67" w:rsidP="00EC1786">
      <w:pPr>
        <w:tabs>
          <w:tab w:val="left" w:pos="8115"/>
        </w:tabs>
      </w:pPr>
    </w:p>
    <w:sectPr w:rsidR="008F2A67" w:rsidRPr="00EC17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51229"/>
    <w:multiLevelType w:val="hybridMultilevel"/>
    <w:tmpl w:val="E82EE4EE"/>
    <w:lvl w:ilvl="0" w:tplc="0344C870"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0D53A6D"/>
    <w:multiLevelType w:val="hybridMultilevel"/>
    <w:tmpl w:val="9C10BD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4B62C5"/>
    <w:multiLevelType w:val="hybridMultilevel"/>
    <w:tmpl w:val="2DF6C3D4"/>
    <w:lvl w:ilvl="0" w:tplc="0344C87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0D870D7"/>
    <w:multiLevelType w:val="hybridMultilevel"/>
    <w:tmpl w:val="5B624942"/>
    <w:lvl w:ilvl="0" w:tplc="0344C870"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382"/>
    <w:rsid w:val="000809E5"/>
    <w:rsid w:val="00097015"/>
    <w:rsid w:val="000C0DAB"/>
    <w:rsid w:val="00113245"/>
    <w:rsid w:val="00194B83"/>
    <w:rsid w:val="0023650C"/>
    <w:rsid w:val="002523FD"/>
    <w:rsid w:val="00332068"/>
    <w:rsid w:val="0046731A"/>
    <w:rsid w:val="004955DB"/>
    <w:rsid w:val="004C1C52"/>
    <w:rsid w:val="00504947"/>
    <w:rsid w:val="005642E9"/>
    <w:rsid w:val="00582852"/>
    <w:rsid w:val="00626DE7"/>
    <w:rsid w:val="00667382"/>
    <w:rsid w:val="006F2520"/>
    <w:rsid w:val="007E2089"/>
    <w:rsid w:val="007F6873"/>
    <w:rsid w:val="00842404"/>
    <w:rsid w:val="00860B71"/>
    <w:rsid w:val="008E5A72"/>
    <w:rsid w:val="008F2A67"/>
    <w:rsid w:val="008F2CA2"/>
    <w:rsid w:val="009277FD"/>
    <w:rsid w:val="009301A8"/>
    <w:rsid w:val="009669D5"/>
    <w:rsid w:val="009C34BD"/>
    <w:rsid w:val="009C470D"/>
    <w:rsid w:val="00A77147"/>
    <w:rsid w:val="00A9692C"/>
    <w:rsid w:val="00AE6F0F"/>
    <w:rsid w:val="00B02A69"/>
    <w:rsid w:val="00B17F4E"/>
    <w:rsid w:val="00B25283"/>
    <w:rsid w:val="00B9701D"/>
    <w:rsid w:val="00BD0226"/>
    <w:rsid w:val="00C01119"/>
    <w:rsid w:val="00CE508A"/>
    <w:rsid w:val="00D26527"/>
    <w:rsid w:val="00D3505D"/>
    <w:rsid w:val="00D8185D"/>
    <w:rsid w:val="00DB7338"/>
    <w:rsid w:val="00E111B1"/>
    <w:rsid w:val="00E13397"/>
    <w:rsid w:val="00E13B93"/>
    <w:rsid w:val="00EC1786"/>
    <w:rsid w:val="00F43F46"/>
    <w:rsid w:val="00F62640"/>
    <w:rsid w:val="00F92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63ED3B"/>
  <w15:chartTrackingRefBased/>
  <w15:docId w15:val="{99B9AA86-8754-462B-9F08-7AF6E8303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24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925B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55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5DB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D022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1286</TotalTime>
  <Pages>2</Pages>
  <Words>708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Nita</dc:creator>
  <cp:keywords/>
  <dc:description/>
  <cp:lastModifiedBy>Janet Karsten</cp:lastModifiedBy>
  <cp:revision>23</cp:revision>
  <cp:lastPrinted>2021-07-20T01:57:00Z</cp:lastPrinted>
  <dcterms:created xsi:type="dcterms:W3CDTF">2021-07-17T19:58:00Z</dcterms:created>
  <dcterms:modified xsi:type="dcterms:W3CDTF">2021-07-20T01:58:00Z</dcterms:modified>
</cp:coreProperties>
</file>